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34E94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4E170573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5.3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韩凤丹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4AFB9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20" w:hRule="atLeast"/>
        </w:trPr>
        <w:tc>
          <w:tcPr>
            <w:tcW w:w="1583" w:type="dxa"/>
            <w:vAlign w:val="center"/>
          </w:tcPr>
          <w:p w14:paraId="3F75F91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45D33AFB">
            <w:pPr>
              <w:spacing w:line="360" w:lineRule="auto"/>
              <w:jc w:val="left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何玙安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   左云初   章一辰    刘梓煊  李静芮  李芳锦  何琪  </w:t>
            </w:r>
          </w:p>
          <w:p w14:paraId="1AAFA99D">
            <w:pPr>
              <w:spacing w:line="360" w:lineRule="auto"/>
              <w:jc w:val="left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代子墨   陈子健    何辰瑞   宋多吉  黄梓轩  黄子阳  郭容伊</w:t>
            </w:r>
          </w:p>
          <w:p w14:paraId="2B09EB59">
            <w:pPr>
              <w:spacing w:line="360" w:lineRule="auto"/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 xml:space="preserve">杨子砚     </w:t>
            </w:r>
          </w:p>
        </w:tc>
      </w:tr>
      <w:tr w14:paraId="27105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</w:trPr>
        <w:tc>
          <w:tcPr>
            <w:tcW w:w="1583" w:type="dxa"/>
            <w:vAlign w:val="center"/>
          </w:tcPr>
          <w:p w14:paraId="7EEF8721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3112706C">
            <w:pPr>
              <w:spacing w:line="48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孩子性格开朗活泼，对于接受新鲜事物有着浓厚的兴趣。上课听课质量高于同龄孩子，认真听讲，积极思考并勇于举手回答问题；课后完成作业积极主动，不懂的敢于请教；课后阅读习惯较好，能按要求进行课外阅读；书写习惯较好，有不服输的劲，写不好重写，对自己的要求不放松。家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配合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密切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，与老师经常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或电话或微信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沟通，重视家庭教育。</w:t>
            </w:r>
          </w:p>
        </w:tc>
      </w:tr>
      <w:tr w14:paraId="267D9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4" w:hRule="atLeast"/>
        </w:trPr>
        <w:tc>
          <w:tcPr>
            <w:tcW w:w="1583" w:type="dxa"/>
            <w:vAlign w:val="center"/>
          </w:tcPr>
          <w:p w14:paraId="4DB9581C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8108469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严把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课前预习和课后复习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关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。家校合作，克服懒惰心理，做到今日事今日毕。</w:t>
            </w:r>
          </w:p>
          <w:p w14:paraId="6A4698C0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培养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学生的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学习积极性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让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成为学习的主人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。在课堂上，老师要重视给每个学生充分的时间去思考、质疑。在发展语言能力的同时，启迪学生的思想，提升学生留心观察、善于思考的能力。</w:t>
            </w:r>
          </w:p>
          <w:p w14:paraId="5D566D79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时刻关注孩子的思想动向，对孩子的心理做正向引导，鼓励孩子积极向上，发扬优点，逐步增加孩子能力允许的思维拓展。</w:t>
            </w:r>
          </w:p>
          <w:p w14:paraId="6AAD8344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鼓励学生多阅读，鼓励学生多交流，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带动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班上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更多学生，激发其持久学习的热情，培养学生正确的人生观和价值观。</w:t>
            </w:r>
          </w:p>
        </w:tc>
      </w:tr>
    </w:tbl>
    <w:p w14:paraId="0B142563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7655D652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60604E64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.3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韩凤丹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AD7D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1583" w:type="dxa"/>
            <w:vAlign w:val="center"/>
          </w:tcPr>
          <w:p w14:paraId="1197025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1C66CF96">
            <w:pPr>
              <w:rPr>
                <w:rFonts w:hint="eastAsia"/>
                <w:sz w:val="24"/>
                <w:szCs w:val="24"/>
                <w:lang w:eastAsia="zh-CN"/>
              </w:rPr>
            </w:pPr>
          </w:p>
          <w:p w14:paraId="520E8B04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央金拉姆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黄昱博  陶梓妍  王艺霖  李佳芮  王梓琳 </w:t>
            </w:r>
          </w:p>
          <w:p w14:paraId="63AFA7E5"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2084A63E"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胡美琪   梁紫沫   魏子航   陈奕名  朱致远  袁皓娣 </w:t>
            </w:r>
          </w:p>
          <w:p w14:paraId="153B9FC2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  <w:tr w14:paraId="0FE3D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atLeast"/>
        </w:trPr>
        <w:tc>
          <w:tcPr>
            <w:tcW w:w="1583" w:type="dxa"/>
            <w:vAlign w:val="center"/>
          </w:tcPr>
          <w:p w14:paraId="7E9D7EB5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249566AE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这部分学生普遍基础知识薄弱，学习积极性不高，学习目标不明确，课堂上注意力不集中，容易走神。个别学生学习态度不端正，书写较潦草，不能按要求完成作业，作业质量较差。这类孩子理解能力较弱，知识面比较窄，学习效率较低。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还有的是行为习惯较差。</w:t>
            </w:r>
          </w:p>
        </w:tc>
      </w:tr>
      <w:tr w14:paraId="114EC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0" w:hRule="atLeast"/>
        </w:trPr>
        <w:tc>
          <w:tcPr>
            <w:tcW w:w="1583" w:type="dxa"/>
            <w:vAlign w:val="center"/>
          </w:tcPr>
          <w:p w14:paraId="2461F791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 w14:paraId="1C83E7DC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1.提高教学时效，重视学习的趣味性，吸引学生的注意力。课堂上多关注这部分学生的学习状态，创造机会，多提醒，多鼓励，给予学生充分的尊重和信任，帮助学生树立学习自信。</w:t>
            </w:r>
          </w:p>
          <w:p w14:paraId="3B459815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2. 分层作业，分层辅导。对这部分学生要尤其做好基础知识的落实和巩固。对作业中出现的普遍问题进行集中讲解和个性化辅导，帮助学生克服学习上的困难。</w:t>
            </w:r>
          </w:p>
          <w:p w14:paraId="15728858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3. 师徒结对，以一帮一，调动他们的学习积极性，向身边的榜样学习，形成良好的班级氛围，帮助学生养成良好的行为习惯，获得积极的自我效能感。</w:t>
            </w:r>
          </w:p>
          <w:p w14:paraId="042FD6B1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 xml:space="preserve">4.重视家校交流，及时沟通，真实地了解学生在校在家的情况，有针对性地帮助学生，疏解情绪。 </w:t>
            </w:r>
          </w:p>
          <w:p w14:paraId="4B9F4C17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5.给予学生切实可行的学习方法，及时引导，多加鼓励，提高学习成绩。</w:t>
            </w:r>
          </w:p>
        </w:tc>
      </w:tr>
    </w:tbl>
    <w:p w14:paraId="567AD4C5"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F41AC"/>
    <w:multiLevelType w:val="singleLevel"/>
    <w:tmpl w:val="0AFF41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00172A27"/>
    <w:rsid w:val="000933FB"/>
    <w:rsid w:val="001425B5"/>
    <w:rsid w:val="00276F11"/>
    <w:rsid w:val="00520746"/>
    <w:rsid w:val="007360E0"/>
    <w:rsid w:val="00825246"/>
    <w:rsid w:val="008D626B"/>
    <w:rsid w:val="008F4AEF"/>
    <w:rsid w:val="009A71FB"/>
    <w:rsid w:val="00AC7141"/>
    <w:rsid w:val="00AE6987"/>
    <w:rsid w:val="00B435B8"/>
    <w:rsid w:val="00B62657"/>
    <w:rsid w:val="00BD5168"/>
    <w:rsid w:val="00C7514D"/>
    <w:rsid w:val="00D66C3D"/>
    <w:rsid w:val="00DC6770"/>
    <w:rsid w:val="00EC2900"/>
    <w:rsid w:val="00F45478"/>
    <w:rsid w:val="00FD6D63"/>
    <w:rsid w:val="034321D6"/>
    <w:rsid w:val="096F5AD2"/>
    <w:rsid w:val="12280F14"/>
    <w:rsid w:val="13682502"/>
    <w:rsid w:val="13C609E5"/>
    <w:rsid w:val="152F4368"/>
    <w:rsid w:val="1DD43CFE"/>
    <w:rsid w:val="20D44015"/>
    <w:rsid w:val="21AD0AEE"/>
    <w:rsid w:val="21F04116"/>
    <w:rsid w:val="245C67FB"/>
    <w:rsid w:val="292C6836"/>
    <w:rsid w:val="2B6640B7"/>
    <w:rsid w:val="3C1063F2"/>
    <w:rsid w:val="3FF36927"/>
    <w:rsid w:val="45486BFC"/>
    <w:rsid w:val="47851E5F"/>
    <w:rsid w:val="50862BB0"/>
    <w:rsid w:val="531723BF"/>
    <w:rsid w:val="54CA13DC"/>
    <w:rsid w:val="5B93792A"/>
    <w:rsid w:val="60A50BB9"/>
    <w:rsid w:val="614E0C9F"/>
    <w:rsid w:val="63E20073"/>
    <w:rsid w:val="64BE029B"/>
    <w:rsid w:val="71262051"/>
    <w:rsid w:val="7574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967</Words>
  <Characters>992</Characters>
  <Lines>8</Lines>
  <Paragraphs>2</Paragraphs>
  <TotalTime>10</TotalTime>
  <ScaleCrop>false</ScaleCrop>
  <LinksUpToDate>false</LinksUpToDate>
  <CharactersWithSpaces>1086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ty</cp:lastModifiedBy>
  <dcterms:modified xsi:type="dcterms:W3CDTF">2026-08-27T06:03:03Z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BF5077E493FA4458A5899CB63B75CAB8_13</vt:lpwstr>
  </property>
  <property fmtid="{D5CDD505-2E9C-101B-9397-08002B2CF9AE}" pid="4" name="KSOTemplateDocerSaveRecord">
    <vt:lpwstr>eyJoZGlkIjoiNGU5YTk2NWU3OTRhNTU0YjZlNWE0ODExMjY4YzM0MTgiLCJ1c2VySWQiOiI0ODQ1OTM0NzcifQ==</vt:lpwstr>
  </property>
</Properties>
</file>